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81" w:rsidRDefault="00117D0F" w:rsidP="003B0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Питання до екзамену з навчальної дисципліни «Діагностика і моніторинг стану здоров’я» для студентів спеціальності 227 </w:t>
      </w:r>
    </w:p>
    <w:p w:rsidR="00117D0F" w:rsidRDefault="00117D0F" w:rsidP="003B0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«Фізична терапія,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ерготерпія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» заочної фори навчання</w:t>
      </w:r>
    </w:p>
    <w:p w:rsidR="00117D0F" w:rsidRDefault="00117D0F" w:rsidP="007F6C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406D" w:rsidRPr="003B09A3" w:rsidRDefault="0095406D" w:rsidP="003B09A3">
      <w:pPr>
        <w:pStyle w:val="a9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09A3">
        <w:rPr>
          <w:rFonts w:ascii="Times New Roman" w:hAnsi="Times New Roman" w:cs="Times New Roman"/>
          <w:sz w:val="24"/>
          <w:szCs w:val="24"/>
          <w:lang w:val="uk-UA"/>
        </w:rPr>
        <w:t>Поняття і</w:t>
      </w:r>
      <w:r w:rsidRPr="003B09A3">
        <w:rPr>
          <w:rFonts w:ascii="Times New Roman" w:hAnsi="Times New Roman" w:cs="Times New Roman"/>
          <w:sz w:val="24"/>
          <w:szCs w:val="24"/>
          <w:lang w:val="uk-UA"/>
        </w:rPr>
        <w:t xml:space="preserve"> к</w:t>
      </w:r>
      <w:r w:rsidRPr="003B09A3">
        <w:rPr>
          <w:rFonts w:ascii="Times New Roman" w:hAnsi="Times New Roman" w:cs="Times New Roman"/>
          <w:sz w:val="24"/>
          <w:szCs w:val="24"/>
          <w:lang w:val="uk-UA"/>
        </w:rPr>
        <w:t>омпоненти</w:t>
      </w:r>
      <w:r w:rsidRPr="003B09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B09A3">
        <w:rPr>
          <w:rFonts w:ascii="Times New Roman" w:hAnsi="Times New Roman" w:cs="Times New Roman"/>
          <w:sz w:val="24"/>
          <w:szCs w:val="24"/>
          <w:lang w:val="uk-UA"/>
        </w:rPr>
        <w:t>здоров’я</w:t>
      </w:r>
      <w:r w:rsidRPr="003B09A3">
        <w:rPr>
          <w:rFonts w:ascii="Times New Roman" w:hAnsi="Times New Roman" w:cs="Times New Roman"/>
          <w:sz w:val="24"/>
          <w:szCs w:val="24"/>
          <w:lang w:val="uk-UA"/>
        </w:rPr>
        <w:t>; ф</w:t>
      </w:r>
      <w:r w:rsidRPr="003B09A3">
        <w:rPr>
          <w:rFonts w:ascii="Times New Roman" w:hAnsi="Times New Roman" w:cs="Times New Roman"/>
          <w:sz w:val="24"/>
          <w:szCs w:val="24"/>
          <w:lang w:val="uk-UA"/>
        </w:rPr>
        <w:t>актори</w:t>
      </w:r>
      <w:r w:rsidRPr="003B09A3">
        <w:rPr>
          <w:rFonts w:ascii="Times New Roman" w:hAnsi="Times New Roman" w:cs="Times New Roman"/>
          <w:sz w:val="24"/>
          <w:szCs w:val="24"/>
          <w:lang w:val="uk-UA"/>
        </w:rPr>
        <w:t>, що впливають на здоров’я</w:t>
      </w:r>
      <w:r w:rsidRPr="003B09A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5406D" w:rsidRPr="003B09A3" w:rsidRDefault="0095406D" w:rsidP="003B09A3">
      <w:pPr>
        <w:pStyle w:val="a9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09A3">
        <w:rPr>
          <w:rFonts w:ascii="Times New Roman" w:hAnsi="Times New Roman" w:cs="Times New Roman"/>
          <w:bCs/>
          <w:spacing w:val="-2"/>
          <w:sz w:val="24"/>
          <w:szCs w:val="24"/>
          <w:lang w:val="uk-UA"/>
        </w:rPr>
        <w:t>Поняття</w:t>
      </w:r>
      <w:r w:rsidRPr="003B09A3">
        <w:rPr>
          <w:rFonts w:ascii="Times New Roman" w:hAnsi="Times New Roman" w:cs="Times New Roman"/>
          <w:bCs/>
          <w:spacing w:val="-2"/>
          <w:sz w:val="24"/>
          <w:szCs w:val="24"/>
          <w:lang w:val="uk-UA"/>
        </w:rPr>
        <w:t>,</w:t>
      </w:r>
      <w:r w:rsidRPr="003B09A3">
        <w:rPr>
          <w:rFonts w:ascii="Times New Roman" w:hAnsi="Times New Roman" w:cs="Times New Roman"/>
          <w:bCs/>
          <w:spacing w:val="-2"/>
          <w:sz w:val="24"/>
          <w:szCs w:val="24"/>
          <w:lang w:val="uk-UA"/>
        </w:rPr>
        <w:t xml:space="preserve"> критерії</w:t>
      </w:r>
      <w:r w:rsidRPr="003B09A3">
        <w:rPr>
          <w:rFonts w:ascii="Times New Roman" w:hAnsi="Times New Roman" w:cs="Times New Roman"/>
          <w:bCs/>
          <w:spacing w:val="-2"/>
          <w:sz w:val="24"/>
          <w:szCs w:val="24"/>
          <w:lang w:val="uk-UA"/>
        </w:rPr>
        <w:t xml:space="preserve"> та</w:t>
      </w:r>
      <w:r w:rsidRPr="003B09A3">
        <w:rPr>
          <w:rFonts w:ascii="Times New Roman" w:hAnsi="Times New Roman" w:cs="Times New Roman"/>
          <w:sz w:val="24"/>
          <w:szCs w:val="24"/>
          <w:lang w:val="uk-UA"/>
        </w:rPr>
        <w:t xml:space="preserve"> п</w:t>
      </w:r>
      <w:r w:rsidRPr="003B09A3">
        <w:rPr>
          <w:rFonts w:ascii="Times New Roman" w:hAnsi="Times New Roman" w:cs="Times New Roman"/>
          <w:sz w:val="24"/>
          <w:szCs w:val="24"/>
          <w:lang w:val="uk-UA"/>
        </w:rPr>
        <w:t>оказники</w:t>
      </w:r>
      <w:r w:rsidRPr="003B09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B09A3">
        <w:rPr>
          <w:rFonts w:ascii="Times New Roman" w:hAnsi="Times New Roman" w:cs="Times New Roman"/>
          <w:sz w:val="24"/>
          <w:szCs w:val="24"/>
          <w:lang w:val="uk-UA"/>
        </w:rPr>
        <w:t>індивідуального</w:t>
      </w:r>
      <w:r w:rsidRPr="003B09A3">
        <w:rPr>
          <w:rFonts w:ascii="Times New Roman" w:hAnsi="Times New Roman" w:cs="Times New Roman"/>
          <w:bCs/>
          <w:spacing w:val="-2"/>
          <w:sz w:val="24"/>
          <w:szCs w:val="24"/>
          <w:lang w:val="uk-UA"/>
        </w:rPr>
        <w:t xml:space="preserve"> здоров’я та його.</w:t>
      </w:r>
    </w:p>
    <w:p w:rsidR="0095406D" w:rsidRPr="003B09A3" w:rsidRDefault="0095406D" w:rsidP="003B09A3">
      <w:pPr>
        <w:pStyle w:val="a9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09A3">
        <w:rPr>
          <w:rFonts w:ascii="Times New Roman" w:hAnsi="Times New Roman" w:cs="Times New Roman"/>
          <w:sz w:val="24"/>
          <w:szCs w:val="24"/>
          <w:lang w:val="uk-UA"/>
        </w:rPr>
        <w:t xml:space="preserve">Показники </w:t>
      </w:r>
      <w:r w:rsidRPr="003B09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стану</w:t>
      </w:r>
      <w:r w:rsidRPr="003B09A3">
        <w:rPr>
          <w:rFonts w:ascii="Times New Roman" w:hAnsi="Times New Roman" w:cs="Times New Roman"/>
          <w:sz w:val="24"/>
          <w:szCs w:val="24"/>
          <w:lang w:val="uk-UA"/>
        </w:rPr>
        <w:t xml:space="preserve"> здоров</w:t>
      </w:r>
      <w:r w:rsidRPr="003B09A3">
        <w:rPr>
          <w:rFonts w:ascii="Times New Roman" w:hAnsi="Times New Roman" w:cs="Times New Roman"/>
          <w:bCs/>
          <w:spacing w:val="-2"/>
          <w:sz w:val="24"/>
          <w:szCs w:val="24"/>
          <w:lang w:val="uk-UA"/>
        </w:rPr>
        <w:t>’</w:t>
      </w:r>
      <w:r w:rsidRPr="003B09A3">
        <w:rPr>
          <w:rFonts w:ascii="Times New Roman" w:hAnsi="Times New Roman" w:cs="Times New Roman"/>
          <w:sz w:val="24"/>
          <w:szCs w:val="24"/>
          <w:lang w:val="uk-UA"/>
        </w:rPr>
        <w:t xml:space="preserve">я </w:t>
      </w:r>
      <w:r w:rsidRPr="003B09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учнівських і студентських контингентів</w:t>
      </w:r>
      <w:r w:rsidRPr="003B09A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5406D" w:rsidRPr="003B09A3" w:rsidRDefault="0095406D" w:rsidP="003B09A3">
      <w:pPr>
        <w:pStyle w:val="a9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09A3">
        <w:rPr>
          <w:rFonts w:ascii="Times New Roman" w:hAnsi="Times New Roman" w:cs="Times New Roman"/>
          <w:sz w:val="24"/>
          <w:szCs w:val="24"/>
          <w:lang w:val="uk-UA"/>
        </w:rPr>
        <w:t>Групи здоров</w:t>
      </w:r>
      <w:r w:rsidRPr="003B09A3">
        <w:rPr>
          <w:rFonts w:ascii="Times New Roman" w:hAnsi="Times New Roman" w:cs="Times New Roman"/>
          <w:bCs/>
          <w:spacing w:val="-2"/>
          <w:sz w:val="24"/>
          <w:szCs w:val="24"/>
          <w:lang w:val="uk-UA"/>
        </w:rPr>
        <w:t>’</w:t>
      </w:r>
      <w:r w:rsidRPr="003B09A3">
        <w:rPr>
          <w:rFonts w:ascii="Times New Roman" w:hAnsi="Times New Roman" w:cs="Times New Roman"/>
          <w:sz w:val="24"/>
          <w:szCs w:val="24"/>
          <w:lang w:val="uk-UA"/>
        </w:rPr>
        <w:t>я дорослого населення та дітей і підлітків.</w:t>
      </w:r>
    </w:p>
    <w:p w:rsidR="0095406D" w:rsidRPr="003B09A3" w:rsidRDefault="0095406D" w:rsidP="003B09A3">
      <w:pPr>
        <w:pStyle w:val="a9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09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Види і методи діагностики стану здоров</w:t>
      </w:r>
      <w:r w:rsidRPr="003B09A3">
        <w:rPr>
          <w:rFonts w:ascii="Times New Roman" w:hAnsi="Times New Roman" w:cs="Times New Roman"/>
          <w:bCs/>
          <w:sz w:val="24"/>
          <w:szCs w:val="24"/>
          <w:lang w:val="uk-UA"/>
        </w:rPr>
        <w:t>’</w:t>
      </w:r>
      <w:r w:rsidRPr="003B09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я.</w:t>
      </w:r>
      <w:r w:rsidRPr="003B09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5406D" w:rsidRPr="003B09A3" w:rsidRDefault="0095406D" w:rsidP="003B09A3">
      <w:pPr>
        <w:pStyle w:val="a9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09A3">
        <w:rPr>
          <w:rFonts w:ascii="Times New Roman" w:hAnsi="Times New Roman" w:cs="Times New Roman"/>
          <w:sz w:val="24"/>
          <w:szCs w:val="24"/>
          <w:lang w:val="uk-UA"/>
        </w:rPr>
        <w:t>Поняття моніторингу здоров’я та його значення.</w:t>
      </w:r>
    </w:p>
    <w:p w:rsidR="0095406D" w:rsidRPr="003B09A3" w:rsidRDefault="0095406D" w:rsidP="003B09A3">
      <w:pPr>
        <w:pStyle w:val="a9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09A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</w:t>
      </w:r>
      <w:r w:rsidRPr="003B09A3">
        <w:rPr>
          <w:rFonts w:ascii="Times New Roman" w:hAnsi="Times New Roman" w:cs="Times New Roman"/>
          <w:sz w:val="24"/>
          <w:szCs w:val="24"/>
          <w:lang w:val="uk-UA"/>
        </w:rPr>
        <w:t xml:space="preserve">оказники і види моніторингу фізичного здоров’я. </w:t>
      </w:r>
    </w:p>
    <w:p w:rsidR="0095406D" w:rsidRPr="003B09A3" w:rsidRDefault="0095406D" w:rsidP="003B09A3">
      <w:pPr>
        <w:pStyle w:val="a9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09A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Організація моніторингу фізичного здоров</w:t>
      </w:r>
      <w:r w:rsidRPr="003B09A3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3B09A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я</w:t>
      </w:r>
      <w:r w:rsidRPr="003B09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дітей та підлітків</w:t>
      </w:r>
      <w:r w:rsidRPr="003B09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95406D" w:rsidRPr="003B09A3" w:rsidRDefault="0095406D" w:rsidP="003B09A3">
      <w:pPr>
        <w:pStyle w:val="a9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09A3">
        <w:rPr>
          <w:rFonts w:ascii="Times New Roman" w:hAnsi="Times New Roman" w:cs="Times New Roman"/>
          <w:sz w:val="24"/>
          <w:szCs w:val="24"/>
          <w:lang w:val="uk-UA"/>
        </w:rPr>
        <w:t>Групи фізичного виховання.</w:t>
      </w:r>
    </w:p>
    <w:p w:rsidR="0095406D" w:rsidRPr="003B09A3" w:rsidRDefault="0095406D" w:rsidP="003B09A3">
      <w:pPr>
        <w:pStyle w:val="a9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09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Автоматизована система </w:t>
      </w:r>
      <w:proofErr w:type="spellStart"/>
      <w:r w:rsidRPr="003B09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скрінінгових</w:t>
      </w:r>
      <w:proofErr w:type="spellEnd"/>
      <w:r w:rsidRPr="003B09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обстежень.</w:t>
      </w:r>
    </w:p>
    <w:p w:rsidR="0088671F" w:rsidRPr="003B09A3" w:rsidRDefault="0088671F" w:rsidP="003B09A3">
      <w:pPr>
        <w:numPr>
          <w:ilvl w:val="0"/>
          <w:numId w:val="17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09A3">
        <w:rPr>
          <w:rFonts w:ascii="Times New Roman" w:hAnsi="Times New Roman" w:cs="Times New Roman"/>
          <w:sz w:val="24"/>
          <w:szCs w:val="24"/>
          <w:lang w:val="uk-UA"/>
        </w:rPr>
        <w:t xml:space="preserve">Критерії оцінки </w:t>
      </w:r>
      <w:r w:rsidRPr="003B09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функціонального стану хребта і патологічних змін у хребті. </w:t>
      </w:r>
    </w:p>
    <w:p w:rsidR="0088671F" w:rsidRPr="003B09A3" w:rsidRDefault="0088671F" w:rsidP="003B09A3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09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Методи діагностики стану хребта.</w:t>
      </w:r>
    </w:p>
    <w:p w:rsidR="0088671F" w:rsidRPr="003B09A3" w:rsidRDefault="0088671F" w:rsidP="003B09A3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09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Методика опитування </w:t>
      </w:r>
      <w:r w:rsidR="003B09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3B09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спостереження при дослідженні стану хребта</w:t>
      </w:r>
      <w:r w:rsidRPr="003B09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88671F" w:rsidRPr="003B09A3" w:rsidRDefault="0088671F" w:rsidP="003B09A3">
      <w:pPr>
        <w:pStyle w:val="a9"/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09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Методика зовнішнього огляду тіла людини при дослідженні стану хребта</w:t>
      </w:r>
      <w:r w:rsidRPr="003B09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88671F" w:rsidRPr="003B09A3" w:rsidRDefault="0088671F" w:rsidP="003B09A3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09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</w:t>
      </w:r>
      <w:r w:rsidRPr="003B09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ункціональні тести для </w:t>
      </w:r>
      <w:r w:rsidRPr="003B09A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визначення стійкості деформації хребта</w:t>
      </w:r>
      <w:r w:rsidRPr="003B09A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</w:p>
    <w:p w:rsidR="0088671F" w:rsidRPr="003B09A3" w:rsidRDefault="0088671F" w:rsidP="003B09A3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09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Клінічні методи вимірювання вигинів хребта</w:t>
      </w:r>
      <w:r w:rsidRPr="003B09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88671F" w:rsidRPr="003B09A3" w:rsidRDefault="0088671F" w:rsidP="003B09A3">
      <w:pPr>
        <w:pStyle w:val="a9"/>
        <w:numPr>
          <w:ilvl w:val="0"/>
          <w:numId w:val="17"/>
        </w:numPr>
        <w:shd w:val="clear" w:color="auto" w:fill="FFFFFF"/>
        <w:spacing w:after="0" w:line="240" w:lineRule="auto"/>
        <w:ind w:left="0" w:right="15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09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Інструментальні методи вимірювання вигинів хребта</w:t>
      </w:r>
      <w:r w:rsidRPr="003B09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88671F" w:rsidRPr="003B09A3" w:rsidRDefault="0088671F" w:rsidP="003B09A3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09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Графічні методи реєстрації викривлень хребта.</w:t>
      </w:r>
    </w:p>
    <w:p w:rsidR="0088671F" w:rsidRPr="003B09A3" w:rsidRDefault="0088671F" w:rsidP="003B09A3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09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Поняття рухливості хребта. Ступені обмеження рухів у хребті.</w:t>
      </w:r>
    </w:p>
    <w:p w:rsidR="0088671F" w:rsidRPr="003B09A3" w:rsidRDefault="0088671F" w:rsidP="003B09A3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09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Методи дослідження активних та пасивних рухів хребта. </w:t>
      </w:r>
    </w:p>
    <w:p w:rsidR="00B82CD0" w:rsidRPr="003B09A3" w:rsidRDefault="00B82CD0" w:rsidP="003B09A3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09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Клінічні методи дослідження стопи</w:t>
      </w:r>
      <w:r w:rsidRPr="003B09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B82CD0" w:rsidRPr="003B09A3" w:rsidRDefault="00B82CD0" w:rsidP="003B09A3">
      <w:pPr>
        <w:numPr>
          <w:ilvl w:val="0"/>
          <w:numId w:val="17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09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Методика функціонального огляду стопи.</w:t>
      </w:r>
    </w:p>
    <w:p w:rsidR="00B82CD0" w:rsidRPr="003B09A3" w:rsidRDefault="00B82CD0" w:rsidP="003B09A3">
      <w:pPr>
        <w:pStyle w:val="a9"/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B09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Метод</w:t>
      </w:r>
      <w:r w:rsidRPr="003B09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</w:t>
      </w:r>
      <w:r w:rsidRPr="003B09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3B09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подоскопії</w:t>
      </w:r>
      <w:proofErr w:type="spellEnd"/>
      <w:r w:rsidRPr="003B09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та </w:t>
      </w:r>
      <w:proofErr w:type="spellStart"/>
      <w:r w:rsidRPr="003B09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подометрії</w:t>
      </w:r>
      <w:proofErr w:type="spellEnd"/>
      <w:r w:rsidRPr="003B09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Pr="003B09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3B09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Подометричні</w:t>
      </w:r>
      <w:proofErr w:type="spellEnd"/>
      <w:r w:rsidRPr="003B09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індекси та їх оцінка.</w:t>
      </w:r>
    </w:p>
    <w:p w:rsidR="00B82CD0" w:rsidRPr="003B09A3" w:rsidRDefault="00B82CD0" w:rsidP="003B09A3">
      <w:pPr>
        <w:numPr>
          <w:ilvl w:val="0"/>
          <w:numId w:val="17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09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Метод вимірювання </w:t>
      </w:r>
      <w:r w:rsidRPr="003B09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кута абдукції переднього відділу стопи і пронації п’ятки.</w:t>
      </w:r>
    </w:p>
    <w:p w:rsidR="00B82CD0" w:rsidRPr="003B09A3" w:rsidRDefault="00B82CD0" w:rsidP="003B09A3">
      <w:pPr>
        <w:numPr>
          <w:ilvl w:val="0"/>
          <w:numId w:val="17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09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Метод </w:t>
      </w:r>
      <w:proofErr w:type="spellStart"/>
      <w:r w:rsidRPr="003B09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плантографії</w:t>
      </w:r>
      <w:proofErr w:type="spellEnd"/>
      <w:r w:rsidRPr="003B09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3B09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B09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Методики оцінки </w:t>
      </w:r>
      <w:proofErr w:type="spellStart"/>
      <w:r w:rsidRPr="003B09A3">
        <w:rPr>
          <w:rFonts w:ascii="Times New Roman" w:hAnsi="Times New Roman" w:cs="Times New Roman"/>
          <w:spacing w:val="-2"/>
          <w:sz w:val="24"/>
          <w:szCs w:val="24"/>
          <w:lang w:val="uk-UA"/>
        </w:rPr>
        <w:t>плантограми</w:t>
      </w:r>
      <w:proofErr w:type="spellEnd"/>
      <w:r w:rsidRPr="003B09A3">
        <w:rPr>
          <w:rFonts w:ascii="Times New Roman" w:hAnsi="Times New Roman" w:cs="Times New Roman"/>
          <w:spacing w:val="-2"/>
          <w:sz w:val="24"/>
          <w:szCs w:val="24"/>
          <w:lang w:val="uk-UA"/>
        </w:rPr>
        <w:t>.</w:t>
      </w:r>
    </w:p>
    <w:p w:rsidR="00B82CD0" w:rsidRPr="003B09A3" w:rsidRDefault="00B82CD0" w:rsidP="003B09A3">
      <w:pPr>
        <w:pStyle w:val="a9"/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B09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Комп’ютерні методи діагностики стопи</w:t>
      </w:r>
      <w:r w:rsidRPr="003B09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B82CD0" w:rsidRPr="003B09A3" w:rsidRDefault="00B82CD0" w:rsidP="003B09A3">
      <w:pPr>
        <w:numPr>
          <w:ilvl w:val="0"/>
          <w:numId w:val="17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09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Рентгенологічний метод дослідження стопи.</w:t>
      </w:r>
    </w:p>
    <w:p w:rsidR="00CC4D46" w:rsidRPr="003B09A3" w:rsidRDefault="00CC4D46" w:rsidP="003B09A3">
      <w:pPr>
        <w:pStyle w:val="a9"/>
        <w:numPr>
          <w:ilvl w:val="0"/>
          <w:numId w:val="17"/>
        </w:numPr>
        <w:shd w:val="clear" w:color="auto" w:fill="FFFFFF"/>
        <w:spacing w:after="0" w:line="240" w:lineRule="auto"/>
        <w:ind w:left="0" w:right="15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09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Методика зовнішнього огляду і спостереження </w:t>
      </w:r>
      <w:r w:rsidR="003B09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</w:t>
      </w:r>
      <w:r w:rsidRPr="003B09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дослідженні стану кінцівок</w:t>
      </w:r>
      <w:r w:rsidRPr="003B09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CC4D46" w:rsidRPr="003B09A3" w:rsidRDefault="00CC4D46" w:rsidP="003B09A3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09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Методи дослідження</w:t>
      </w:r>
      <w:r w:rsidR="003B09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та</w:t>
      </w:r>
      <w:r w:rsidRPr="003B09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="003B09A3" w:rsidRPr="003B09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види</w:t>
      </w:r>
      <w:r w:rsidR="003B09A3" w:rsidRPr="003B09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B09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осьової деформації </w:t>
      </w:r>
      <w:r w:rsidRPr="003B09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кінцівок.</w:t>
      </w:r>
    </w:p>
    <w:p w:rsidR="00CC4D46" w:rsidRPr="003B09A3" w:rsidRDefault="00CC4D46" w:rsidP="003B09A3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09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Поняття і види торсійних деформацій.</w:t>
      </w:r>
    </w:p>
    <w:p w:rsidR="00CC4D46" w:rsidRPr="003B09A3" w:rsidRDefault="00CC4D46" w:rsidP="003B09A3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09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Методи дослідження ротації кінцівок, торсійний профіль.</w:t>
      </w:r>
    </w:p>
    <w:p w:rsidR="00CC4D46" w:rsidRPr="003B09A3" w:rsidRDefault="00CC4D46" w:rsidP="003B09A3">
      <w:pPr>
        <w:numPr>
          <w:ilvl w:val="0"/>
          <w:numId w:val="17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09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В</w:t>
      </w:r>
      <w:r w:rsidRPr="003B09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ізуальний огляд довжини кінцівок</w:t>
      </w:r>
      <w:r w:rsidRPr="003B09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</w:p>
    <w:p w:rsidR="00CC4D46" w:rsidRPr="003B09A3" w:rsidRDefault="00CC4D46" w:rsidP="003B09A3">
      <w:pPr>
        <w:numPr>
          <w:ilvl w:val="0"/>
          <w:numId w:val="17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09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Методик</w:t>
      </w:r>
      <w:r w:rsidRPr="003B09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3B09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вимірювання довжини кінцівок.</w:t>
      </w:r>
    </w:p>
    <w:p w:rsidR="00CC4D46" w:rsidRPr="003B09A3" w:rsidRDefault="00CC4D46" w:rsidP="003B09A3">
      <w:pPr>
        <w:numPr>
          <w:ilvl w:val="0"/>
          <w:numId w:val="17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09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Види </w:t>
      </w:r>
      <w:r w:rsidRPr="003B09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вкорочення або подовження кінців</w:t>
      </w:r>
      <w:r w:rsidRPr="003B09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ок.</w:t>
      </w:r>
    </w:p>
    <w:p w:rsidR="00CC4D46" w:rsidRPr="003B09A3" w:rsidRDefault="00CC4D46" w:rsidP="003B09A3">
      <w:pPr>
        <w:numPr>
          <w:ilvl w:val="0"/>
          <w:numId w:val="17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3B09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Пальпаторний</w:t>
      </w:r>
      <w:proofErr w:type="spellEnd"/>
      <w:r w:rsidRPr="003B09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метод дослідження кінцівок</w:t>
      </w:r>
      <w:r w:rsidRPr="003B09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</w:p>
    <w:p w:rsidR="00CC4D46" w:rsidRPr="003B09A3" w:rsidRDefault="00CC4D46" w:rsidP="003B09A3">
      <w:pPr>
        <w:numPr>
          <w:ilvl w:val="0"/>
          <w:numId w:val="17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09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Дослідження активних і пасивних рухів</w:t>
      </w:r>
      <w:r w:rsidRPr="003B09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суглобах кінцівок</w:t>
      </w:r>
      <w:r w:rsidRPr="003B09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CC4D46" w:rsidRPr="003B09A3" w:rsidRDefault="00CC4D46" w:rsidP="003B09A3">
      <w:pPr>
        <w:numPr>
          <w:ilvl w:val="0"/>
          <w:numId w:val="17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09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Поняття і сутність дослідження рухливості суглобів методом </w:t>
      </w:r>
      <w:r w:rsidRPr="003B09A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«суглобової гри».</w:t>
      </w:r>
    </w:p>
    <w:p w:rsidR="00CC4D46" w:rsidRPr="003B09A3" w:rsidRDefault="00CC4D46" w:rsidP="003B09A3">
      <w:pPr>
        <w:numPr>
          <w:ilvl w:val="0"/>
          <w:numId w:val="17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09A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Напрямки, в яких відбуваються рухи в суглобах.</w:t>
      </w:r>
    </w:p>
    <w:p w:rsidR="00CC4D46" w:rsidRPr="003B09A3" w:rsidRDefault="00CC4D46" w:rsidP="003B09A3">
      <w:pPr>
        <w:numPr>
          <w:ilvl w:val="0"/>
          <w:numId w:val="17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09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Методика гоніометрії</w:t>
      </w:r>
      <w:r w:rsidRPr="003B09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правила протоколювання отриманих даних.</w:t>
      </w:r>
    </w:p>
    <w:p w:rsidR="00CC4D46" w:rsidRPr="003B09A3" w:rsidRDefault="00CC4D46" w:rsidP="003B09A3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09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Види обмеження рухливості суглобів.</w:t>
      </w:r>
    </w:p>
    <w:p w:rsidR="00CC4D46" w:rsidRPr="003B09A3" w:rsidRDefault="00CC4D46" w:rsidP="003B09A3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09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Поняття і види надлишкової рухливості в суглобах.</w:t>
      </w:r>
    </w:p>
    <w:p w:rsidR="00D52B05" w:rsidRPr="003B09A3" w:rsidRDefault="003B09A3" w:rsidP="003B09A3">
      <w:pPr>
        <w:pStyle w:val="a9"/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w w:val="10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r w:rsidR="00D52B05" w:rsidRPr="003B09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ослідження розвитку і трофіки м’язів.</w:t>
      </w:r>
      <w:r w:rsidR="00D52B05" w:rsidRPr="003B09A3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uk-UA"/>
        </w:rPr>
        <w:t xml:space="preserve"> </w:t>
      </w:r>
      <w:r w:rsidR="00D52B05" w:rsidRPr="003B09A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Правила в</w:t>
      </w:r>
      <w:r w:rsidR="00D52B05" w:rsidRPr="003B09A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имірювання обхватів кінцівок</w:t>
      </w:r>
      <w:r w:rsidR="00D52B05" w:rsidRPr="003B09A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D52B05" w:rsidRPr="003B09A3" w:rsidRDefault="00D52B05" w:rsidP="003B09A3">
      <w:pPr>
        <w:numPr>
          <w:ilvl w:val="0"/>
          <w:numId w:val="17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09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Мануальний метод визначення м’язового тонусу: правила, методика.</w:t>
      </w:r>
    </w:p>
    <w:p w:rsidR="00D52B05" w:rsidRPr="003B09A3" w:rsidRDefault="00D52B05" w:rsidP="003B09A3">
      <w:pPr>
        <w:numPr>
          <w:ilvl w:val="0"/>
          <w:numId w:val="17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09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Критерії оцінки м’язового тонусу. Види м’язового тонусу</w:t>
      </w:r>
      <w:r w:rsidRPr="003B09A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:rsidR="00D52B05" w:rsidRPr="003B09A3" w:rsidRDefault="00D52B05" w:rsidP="003B09A3">
      <w:pPr>
        <w:numPr>
          <w:ilvl w:val="0"/>
          <w:numId w:val="17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09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Метод </w:t>
      </w:r>
      <w:proofErr w:type="spellStart"/>
      <w:r w:rsidRPr="003B09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міотонометрії</w:t>
      </w:r>
      <w:proofErr w:type="spellEnd"/>
      <w:r w:rsidRPr="003B09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D52B05" w:rsidRPr="003B09A3" w:rsidRDefault="00D52B05" w:rsidP="003B09A3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09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Поняття м’язової сили. Варіанти порушення м’язової сили та їх причини.</w:t>
      </w:r>
    </w:p>
    <w:p w:rsidR="00D52B05" w:rsidRPr="003B09A3" w:rsidRDefault="00D52B05" w:rsidP="003B09A3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09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Метод </w:t>
      </w:r>
      <w:r w:rsidRPr="003B09A3">
        <w:rPr>
          <w:rFonts w:ascii="Times New Roman" w:hAnsi="Times New Roman" w:cs="Times New Roman"/>
          <w:sz w:val="24"/>
          <w:szCs w:val="24"/>
          <w:lang w:val="uk-UA"/>
        </w:rPr>
        <w:t xml:space="preserve">мануального м’язового тестування і його переваги над </w:t>
      </w:r>
      <w:proofErr w:type="spellStart"/>
      <w:r w:rsidRPr="003B09A3">
        <w:rPr>
          <w:rFonts w:ascii="Times New Roman" w:hAnsi="Times New Roman" w:cs="Times New Roman"/>
          <w:sz w:val="24"/>
          <w:szCs w:val="24"/>
          <w:lang w:val="uk-UA"/>
        </w:rPr>
        <w:t>параклінічними</w:t>
      </w:r>
      <w:proofErr w:type="spellEnd"/>
      <w:r w:rsidRPr="003B09A3">
        <w:rPr>
          <w:rFonts w:ascii="Times New Roman" w:hAnsi="Times New Roman" w:cs="Times New Roman"/>
          <w:sz w:val="24"/>
          <w:szCs w:val="24"/>
          <w:lang w:val="uk-UA"/>
        </w:rPr>
        <w:t xml:space="preserve"> методами визначення функціонального стану м’язової системи.</w:t>
      </w:r>
    </w:p>
    <w:p w:rsidR="00D52B05" w:rsidRPr="003B09A3" w:rsidRDefault="00D52B05" w:rsidP="003B09A3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09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Критерії оцінки сили м'язів за мануально-м’язовим тестуванням.</w:t>
      </w:r>
    </w:p>
    <w:p w:rsidR="00D52B05" w:rsidRPr="003B09A3" w:rsidRDefault="00D52B05" w:rsidP="003B09A3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09A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Тестування </w:t>
      </w:r>
      <w:r w:rsidRPr="003B09A3">
        <w:rPr>
          <w:rFonts w:ascii="Times New Roman" w:hAnsi="Times New Roman" w:cs="Times New Roman"/>
          <w:sz w:val="24"/>
          <w:szCs w:val="24"/>
          <w:lang w:val="uk-UA"/>
        </w:rPr>
        <w:t xml:space="preserve">функціональної м'язової асиметрії </w:t>
      </w:r>
      <w:r w:rsidRPr="003B09A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тулуба</w:t>
      </w:r>
      <w:r w:rsidRPr="003B09A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</w:p>
    <w:p w:rsidR="00D52B05" w:rsidRPr="003B09A3" w:rsidRDefault="00D52B05" w:rsidP="003B09A3">
      <w:pPr>
        <w:pStyle w:val="a9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09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 спірометрії. Спірометричні показники зовнішнього дихання.</w:t>
      </w:r>
    </w:p>
    <w:p w:rsidR="00D52B05" w:rsidRPr="003B09A3" w:rsidRDefault="00D52B05" w:rsidP="003B09A3">
      <w:pPr>
        <w:pStyle w:val="a9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09A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Частота </w:t>
      </w:r>
      <w:r w:rsidRPr="003B09A3">
        <w:rPr>
          <w:rFonts w:ascii="Times New Roman" w:hAnsi="Times New Roman" w:cs="Times New Roman"/>
          <w:sz w:val="24"/>
          <w:szCs w:val="24"/>
          <w:lang w:val="uk-UA"/>
        </w:rPr>
        <w:t>дихання. Методи вимірювання.</w:t>
      </w:r>
    </w:p>
    <w:p w:rsidR="00D52B05" w:rsidRPr="003B09A3" w:rsidRDefault="00D52B05" w:rsidP="003B09A3">
      <w:pPr>
        <w:pStyle w:val="a9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09A3">
        <w:rPr>
          <w:rFonts w:ascii="Times New Roman" w:hAnsi="Times New Roman" w:cs="Times New Roman"/>
          <w:sz w:val="24"/>
          <w:szCs w:val="24"/>
          <w:lang w:val="uk-UA"/>
        </w:rPr>
        <w:t xml:space="preserve">Показники </w:t>
      </w:r>
      <w:r w:rsidR="00D64FC6">
        <w:rPr>
          <w:rFonts w:ascii="Times New Roman" w:hAnsi="Times New Roman" w:cs="Times New Roman"/>
          <w:sz w:val="24"/>
          <w:szCs w:val="24"/>
          <w:lang w:val="uk-UA"/>
        </w:rPr>
        <w:t>легеневої вентиляції</w:t>
      </w:r>
      <w:r w:rsidRPr="003B09A3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D52B05" w:rsidRPr="003B09A3" w:rsidRDefault="00D52B05" w:rsidP="003B09A3">
      <w:pPr>
        <w:pStyle w:val="a9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09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Метод спірографії. </w:t>
      </w:r>
      <w:proofErr w:type="spellStart"/>
      <w:r w:rsidRPr="003B09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Спірографічні</w:t>
      </w:r>
      <w:proofErr w:type="spellEnd"/>
      <w:r w:rsidRPr="003B09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показники зовнішнього дихання.</w:t>
      </w:r>
    </w:p>
    <w:p w:rsidR="00D52B05" w:rsidRPr="003B09A3" w:rsidRDefault="00D52B05" w:rsidP="003B09A3">
      <w:pPr>
        <w:pStyle w:val="a9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09A3">
        <w:rPr>
          <w:rFonts w:ascii="Times New Roman" w:hAnsi="Times New Roman" w:cs="Times New Roman"/>
          <w:sz w:val="24"/>
          <w:szCs w:val="24"/>
          <w:lang w:val="uk-UA"/>
        </w:rPr>
        <w:t xml:space="preserve">Методика і діагностична цінність </w:t>
      </w:r>
      <w:proofErr w:type="spellStart"/>
      <w:r w:rsidRPr="003B09A3">
        <w:rPr>
          <w:rFonts w:ascii="Times New Roman" w:hAnsi="Times New Roman" w:cs="Times New Roman"/>
          <w:sz w:val="24"/>
          <w:szCs w:val="24"/>
          <w:lang w:val="uk-UA"/>
        </w:rPr>
        <w:t>пневмотахометрії</w:t>
      </w:r>
      <w:proofErr w:type="spellEnd"/>
      <w:r w:rsidRPr="003B09A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52B05" w:rsidRPr="003B09A3" w:rsidRDefault="00D52B05" w:rsidP="003B09A3">
      <w:pPr>
        <w:pStyle w:val="a9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09A3">
        <w:rPr>
          <w:rFonts w:ascii="Times New Roman" w:hAnsi="Times New Roman" w:cs="Times New Roman"/>
          <w:sz w:val="24"/>
          <w:szCs w:val="24"/>
          <w:lang w:val="uk-UA"/>
        </w:rPr>
        <w:t>Методика і діагностична цінність оксигемометрії.</w:t>
      </w:r>
    </w:p>
    <w:p w:rsidR="00D52B05" w:rsidRPr="003B09A3" w:rsidRDefault="00D52B05" w:rsidP="003B09A3">
      <w:pPr>
        <w:pStyle w:val="a9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09A3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Методи газового аналізу, їх діагностичне значення.</w:t>
      </w:r>
    </w:p>
    <w:p w:rsidR="00D52B05" w:rsidRPr="003B09A3" w:rsidRDefault="00D52B05" w:rsidP="003B09A3">
      <w:pPr>
        <w:pStyle w:val="a9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09A3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Поняття гіпоксії, </w:t>
      </w:r>
      <w:proofErr w:type="spellStart"/>
      <w:r w:rsidRPr="003B09A3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гіпоксемії</w:t>
      </w:r>
      <w:proofErr w:type="spellEnd"/>
      <w:r w:rsidRPr="003B09A3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 та </w:t>
      </w:r>
      <w:proofErr w:type="spellStart"/>
      <w:r w:rsidRPr="003B09A3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гіперкапнії</w:t>
      </w:r>
      <w:proofErr w:type="spellEnd"/>
      <w:r w:rsidRPr="003B09A3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.</w:t>
      </w:r>
    </w:p>
    <w:p w:rsidR="00D52B05" w:rsidRPr="003B09A3" w:rsidRDefault="00D52B05" w:rsidP="003B09A3">
      <w:pPr>
        <w:pStyle w:val="a9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09A3">
        <w:rPr>
          <w:rFonts w:ascii="Times New Roman" w:hAnsi="Times New Roman" w:cs="Times New Roman"/>
          <w:sz w:val="24"/>
          <w:szCs w:val="24"/>
          <w:lang w:val="uk-UA"/>
        </w:rPr>
        <w:t>Функціональні проби системи зовнішнього дихання.</w:t>
      </w:r>
    </w:p>
    <w:p w:rsidR="00B5680F" w:rsidRPr="003B09A3" w:rsidRDefault="00B5680F" w:rsidP="003B09A3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9A3">
        <w:rPr>
          <w:rFonts w:ascii="Times New Roman" w:hAnsi="Times New Roman" w:cs="Times New Roman"/>
          <w:sz w:val="24"/>
          <w:szCs w:val="24"/>
          <w:lang w:val="uk-UA"/>
        </w:rPr>
        <w:t>Значення показників кровообігу</w:t>
      </w:r>
      <w:r w:rsidRPr="003B09A3">
        <w:rPr>
          <w:rFonts w:ascii="Times New Roman" w:eastAsia="Calibri" w:hAnsi="Times New Roman" w:cs="Times New Roman"/>
          <w:bCs/>
          <w:kern w:val="24"/>
          <w:sz w:val="24"/>
          <w:szCs w:val="24"/>
          <w:lang w:val="uk-UA"/>
        </w:rPr>
        <w:t xml:space="preserve"> для оцінки фізичного здоров’я і працездатності.</w:t>
      </w:r>
    </w:p>
    <w:p w:rsidR="00B5680F" w:rsidRPr="003B09A3" w:rsidRDefault="00B5680F" w:rsidP="003B09A3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9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Поняття артеріального тиску і його фізична сутність.</w:t>
      </w:r>
    </w:p>
    <w:p w:rsidR="00B5680F" w:rsidRPr="003B09A3" w:rsidRDefault="00B5680F" w:rsidP="003B09A3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9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Правилами підготовки</w:t>
      </w:r>
      <w:r w:rsidRPr="003B09A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 xml:space="preserve"> </w:t>
      </w:r>
      <w:r w:rsidRPr="003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Pr="003B09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виконання </w:t>
      </w:r>
      <w:proofErr w:type="spellStart"/>
      <w:r w:rsidRPr="003B09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тонометрії</w:t>
      </w:r>
      <w:proofErr w:type="spellEnd"/>
      <w:r w:rsidRPr="003B09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B09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та </w:t>
      </w:r>
      <w:r w:rsidRPr="003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</w:t>
      </w:r>
      <w:r w:rsidRPr="003B09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3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09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вимірювання АТ. </w:t>
      </w:r>
    </w:p>
    <w:p w:rsidR="00B5680F" w:rsidRPr="003B09A3" w:rsidRDefault="00B5680F" w:rsidP="003B09A3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9A3">
        <w:rPr>
          <w:rFonts w:ascii="Times New Roman" w:hAnsi="Times New Roman" w:cs="Times New Roman"/>
          <w:sz w:val="24"/>
          <w:szCs w:val="24"/>
          <w:lang w:val="uk-UA"/>
        </w:rPr>
        <w:t xml:space="preserve">Показники норми </w:t>
      </w:r>
      <w:r w:rsidRPr="003B09A3">
        <w:rPr>
          <w:rFonts w:ascii="Times New Roman" w:hAnsi="Times New Roman" w:cs="Times New Roman"/>
          <w:sz w:val="24"/>
          <w:szCs w:val="24"/>
          <w:lang w:val="uk-UA"/>
        </w:rPr>
        <w:t xml:space="preserve">артеріального тиску </w:t>
      </w:r>
      <w:r w:rsidRPr="003B09A3">
        <w:rPr>
          <w:rFonts w:ascii="Times New Roman" w:hAnsi="Times New Roman" w:cs="Times New Roman"/>
          <w:sz w:val="24"/>
          <w:szCs w:val="24"/>
          <w:lang w:val="uk-UA"/>
        </w:rPr>
        <w:t xml:space="preserve">та ступені </w:t>
      </w:r>
      <w:r w:rsidRPr="003B09A3">
        <w:rPr>
          <w:rFonts w:ascii="Times New Roman" w:hAnsi="Times New Roman" w:cs="Times New Roman"/>
          <w:sz w:val="24"/>
          <w:szCs w:val="24"/>
          <w:lang w:val="uk-UA"/>
        </w:rPr>
        <w:t>артеріальної гіпертензії.</w:t>
      </w:r>
    </w:p>
    <w:p w:rsidR="00B5680F" w:rsidRPr="003B09A3" w:rsidRDefault="00B5680F" w:rsidP="003B09A3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9A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Поняття артеріального пульсу та його фізична сутність.</w:t>
      </w:r>
    </w:p>
    <w:p w:rsidR="00B5680F" w:rsidRPr="003B09A3" w:rsidRDefault="00B5680F" w:rsidP="003B09A3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9A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Основні методи дослідження артеріального пульсу.</w:t>
      </w:r>
    </w:p>
    <w:p w:rsidR="00B5680F" w:rsidRPr="003B09A3" w:rsidRDefault="00B5680F" w:rsidP="003B09A3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9A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Правила вимірювання артеріального пульсу і його основні властивості.</w:t>
      </w:r>
    </w:p>
    <w:p w:rsidR="00B5680F" w:rsidRPr="003B09A3" w:rsidRDefault="00B5680F" w:rsidP="003B09A3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9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Поняття систолічного </w:t>
      </w:r>
      <w:r w:rsidR="00D64F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Pr="003B09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B09A3">
        <w:rPr>
          <w:rFonts w:ascii="Times New Roman" w:hAnsi="Times New Roman" w:cs="Times New Roman"/>
          <w:sz w:val="24"/>
          <w:szCs w:val="24"/>
          <w:lang w:val="uk-UA"/>
        </w:rPr>
        <w:t>хвилинного об’єму крові</w:t>
      </w:r>
      <w:r w:rsidR="00D64FC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B09A3">
        <w:rPr>
          <w:rFonts w:ascii="Times New Roman" w:hAnsi="Times New Roman" w:cs="Times New Roman"/>
          <w:sz w:val="24"/>
          <w:szCs w:val="24"/>
          <w:lang w:val="uk-UA"/>
        </w:rPr>
        <w:t xml:space="preserve"> периферичного опору судин.</w:t>
      </w:r>
    </w:p>
    <w:p w:rsidR="00B5680F" w:rsidRPr="003B09A3" w:rsidRDefault="00B5680F" w:rsidP="003B09A3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9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Поняття </w:t>
      </w:r>
      <w:r w:rsidRPr="003B09A3">
        <w:rPr>
          <w:rFonts w:ascii="Times New Roman" w:hAnsi="Times New Roman" w:cs="Times New Roman"/>
          <w:sz w:val="24"/>
          <w:szCs w:val="24"/>
          <w:lang w:val="uk-UA"/>
        </w:rPr>
        <w:t>серцевого індексу та його діагностичне значення.</w:t>
      </w:r>
    </w:p>
    <w:p w:rsidR="00B5680F" w:rsidRPr="003B09A3" w:rsidRDefault="00B5680F" w:rsidP="003B09A3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9A3">
        <w:rPr>
          <w:rFonts w:ascii="Times New Roman" w:hAnsi="Times New Roman" w:cs="Times New Roman"/>
          <w:sz w:val="24"/>
          <w:szCs w:val="24"/>
          <w:lang w:val="uk-UA"/>
        </w:rPr>
        <w:t>Поняття адаптаційного потенціалу і його значення для оцінки здоров’я людини.</w:t>
      </w:r>
    </w:p>
    <w:p w:rsidR="00B5680F" w:rsidRPr="003B09A3" w:rsidRDefault="00B5680F" w:rsidP="003B09A3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9A3">
        <w:rPr>
          <w:rFonts w:ascii="Times New Roman" w:hAnsi="Times New Roman" w:cs="Times New Roman"/>
          <w:sz w:val="24"/>
          <w:szCs w:val="24"/>
          <w:lang w:val="uk-UA"/>
        </w:rPr>
        <w:t xml:space="preserve">Значення застосування функціональних проб з </w:t>
      </w:r>
      <w:r w:rsidRPr="003B09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фізичним навантаженням.</w:t>
      </w:r>
    </w:p>
    <w:p w:rsidR="00B5680F" w:rsidRPr="003B09A3" w:rsidRDefault="00B5680F" w:rsidP="003B09A3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9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Методик</w:t>
      </w:r>
      <w:r w:rsidRPr="003B09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</w:t>
      </w:r>
      <w:r w:rsidRPr="003B09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проведення </w:t>
      </w:r>
      <w:bookmarkStart w:id="0" w:name="_GoBack"/>
      <w:bookmarkEnd w:id="0"/>
      <w:r w:rsidRPr="003B09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проб</w:t>
      </w:r>
      <w:r w:rsidRPr="003B09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фізичним навантаженням.</w:t>
      </w:r>
      <w:r w:rsidRPr="003B09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B09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Вимоги до тестування</w:t>
      </w:r>
      <w:r w:rsidRPr="003B09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3B09A3" w:rsidRPr="003B09A3" w:rsidRDefault="003B09A3" w:rsidP="003B09A3">
      <w:pPr>
        <w:numPr>
          <w:ilvl w:val="0"/>
          <w:numId w:val="17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09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Методи дослідження властивостей нервових процесів.</w:t>
      </w:r>
    </w:p>
    <w:p w:rsidR="003B09A3" w:rsidRPr="003B09A3" w:rsidRDefault="003B09A3" w:rsidP="003B09A3">
      <w:pPr>
        <w:numPr>
          <w:ilvl w:val="0"/>
          <w:numId w:val="17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3B09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Теппінг-тест</w:t>
      </w:r>
      <w:proofErr w:type="spellEnd"/>
      <w:r w:rsidRPr="003B09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методика, оцінка</w:t>
      </w:r>
      <w:r w:rsidRPr="003B09A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:rsidR="003B09A3" w:rsidRPr="003B09A3" w:rsidRDefault="003B09A3" w:rsidP="003B09A3">
      <w:pPr>
        <w:numPr>
          <w:ilvl w:val="0"/>
          <w:numId w:val="17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09A3">
        <w:rPr>
          <w:rFonts w:ascii="Times New Roman" w:hAnsi="Times New Roman" w:cs="Times New Roman"/>
          <w:color w:val="000000"/>
          <w:sz w:val="24"/>
          <w:szCs w:val="24"/>
          <w:lang w:val="uk-UA"/>
        </w:rPr>
        <w:t>Методи дослідження координаційної функції нервової системи.</w:t>
      </w:r>
    </w:p>
    <w:p w:rsidR="003B09A3" w:rsidRPr="003B09A3" w:rsidRDefault="003B09A3" w:rsidP="003B09A3">
      <w:pPr>
        <w:numPr>
          <w:ilvl w:val="0"/>
          <w:numId w:val="17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09A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Метод </w:t>
      </w:r>
      <w:proofErr w:type="spellStart"/>
      <w:r w:rsidRPr="003B09A3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електроенцефалографії</w:t>
      </w:r>
      <w:proofErr w:type="spellEnd"/>
      <w:r w:rsidRPr="003B09A3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, </w:t>
      </w:r>
      <w:r w:rsidRPr="003B09A3">
        <w:rPr>
          <w:rFonts w:ascii="Times New Roman" w:hAnsi="Times New Roman" w:cs="Times New Roman"/>
          <w:color w:val="000000"/>
          <w:sz w:val="24"/>
          <w:szCs w:val="24"/>
          <w:lang w:val="uk-UA"/>
        </w:rPr>
        <w:t>ритми електричних коливань мозку.</w:t>
      </w:r>
    </w:p>
    <w:p w:rsidR="003B09A3" w:rsidRPr="003B09A3" w:rsidRDefault="003B09A3" w:rsidP="003B09A3">
      <w:pPr>
        <w:numPr>
          <w:ilvl w:val="0"/>
          <w:numId w:val="17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09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Види рефлексів, методики їх виявлення.</w:t>
      </w:r>
    </w:p>
    <w:p w:rsidR="003B09A3" w:rsidRPr="003B09A3" w:rsidRDefault="003B09A3" w:rsidP="003B09A3">
      <w:pPr>
        <w:numPr>
          <w:ilvl w:val="0"/>
          <w:numId w:val="17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09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Критерії оцінки рефлексів, причини порушення їх </w:t>
      </w:r>
      <w:proofErr w:type="spellStart"/>
      <w:r w:rsidRPr="003B09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вираженості</w:t>
      </w:r>
      <w:proofErr w:type="spellEnd"/>
      <w:r w:rsidRPr="003B09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3B09A3" w:rsidRPr="003B09A3" w:rsidRDefault="003B09A3" w:rsidP="003B09A3">
      <w:pPr>
        <w:numPr>
          <w:ilvl w:val="0"/>
          <w:numId w:val="17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3B09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Дермографічна</w:t>
      </w:r>
      <w:proofErr w:type="spellEnd"/>
      <w:r w:rsidRPr="003B09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проба: методика проведення, критерії оцінки.</w:t>
      </w:r>
    </w:p>
    <w:p w:rsidR="003B09A3" w:rsidRPr="003B09A3" w:rsidRDefault="003B09A3" w:rsidP="003B09A3">
      <w:pPr>
        <w:numPr>
          <w:ilvl w:val="0"/>
          <w:numId w:val="17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09A3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Ортостатична</w:t>
      </w:r>
      <w:r w:rsidRPr="003B09A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3B09A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і </w:t>
      </w:r>
      <w:proofErr w:type="spellStart"/>
      <w:r w:rsidRPr="003B09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</w:t>
      </w:r>
      <w:r w:rsidRPr="003B09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ліно-ортостатична</w:t>
      </w:r>
      <w:proofErr w:type="spellEnd"/>
      <w:r w:rsidRPr="003B09A3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 </w:t>
      </w:r>
      <w:r w:rsidRPr="003B09A3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проб</w:t>
      </w:r>
      <w:r w:rsidRPr="003B09A3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и</w:t>
      </w:r>
      <w:r w:rsidRPr="003B09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методик</w:t>
      </w:r>
      <w:r w:rsidRPr="003B09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3B09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проведення, критерії оцінки.</w:t>
      </w:r>
    </w:p>
    <w:p w:rsidR="003B09A3" w:rsidRPr="003B09A3" w:rsidRDefault="003B09A3" w:rsidP="003B09A3">
      <w:pPr>
        <w:numPr>
          <w:ilvl w:val="0"/>
          <w:numId w:val="17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09A3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Проба</w:t>
      </w:r>
      <w:r w:rsidRPr="003B09A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3B09A3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Ашнера</w:t>
      </w:r>
      <w:proofErr w:type="spellEnd"/>
      <w:r w:rsidRPr="003B09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методика проведення, критерії оцінки.</w:t>
      </w:r>
    </w:p>
    <w:p w:rsidR="003B09A3" w:rsidRPr="003B09A3" w:rsidRDefault="003B09A3" w:rsidP="003B09A3">
      <w:pPr>
        <w:numPr>
          <w:ilvl w:val="0"/>
          <w:numId w:val="17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09A3">
        <w:rPr>
          <w:rFonts w:ascii="Times New Roman" w:hAnsi="Times New Roman" w:cs="Times New Roman"/>
          <w:color w:val="000000"/>
          <w:sz w:val="24"/>
          <w:szCs w:val="24"/>
          <w:lang w:val="uk-UA"/>
        </w:rPr>
        <w:t>Методика визначення загального вегетативного тонусу.</w:t>
      </w:r>
    </w:p>
    <w:p w:rsidR="003B09A3" w:rsidRPr="003B09A3" w:rsidRDefault="003B09A3" w:rsidP="003B09A3">
      <w:pPr>
        <w:numPr>
          <w:ilvl w:val="0"/>
          <w:numId w:val="17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09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Дослідження гостроти зору.</w:t>
      </w:r>
    </w:p>
    <w:p w:rsidR="003B09A3" w:rsidRPr="003B09A3" w:rsidRDefault="003B09A3" w:rsidP="003B09A3">
      <w:pPr>
        <w:numPr>
          <w:ilvl w:val="0"/>
          <w:numId w:val="17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09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Поняття </w:t>
      </w:r>
      <w:proofErr w:type="spellStart"/>
      <w:r w:rsidRPr="003B09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коротко-</w:t>
      </w:r>
      <w:proofErr w:type="spellEnd"/>
      <w:r w:rsidRPr="003B09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 далекозорості, ступені відхилень гостроти зору.</w:t>
      </w:r>
    </w:p>
    <w:p w:rsidR="003B09A3" w:rsidRPr="003B09A3" w:rsidRDefault="003B09A3" w:rsidP="003B09A3">
      <w:pPr>
        <w:numPr>
          <w:ilvl w:val="0"/>
          <w:numId w:val="17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09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 дослідження поля зору</w:t>
      </w:r>
      <w:r w:rsidRPr="003B09A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:rsidR="003B09A3" w:rsidRPr="003B09A3" w:rsidRDefault="003B09A3" w:rsidP="003B09A3">
      <w:pPr>
        <w:numPr>
          <w:ilvl w:val="0"/>
          <w:numId w:val="17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09A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Методика дослідження </w:t>
      </w:r>
      <w:r w:rsidRPr="003B09A3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акомодації </w:t>
      </w:r>
      <w:r w:rsidRPr="003B09A3">
        <w:rPr>
          <w:rFonts w:ascii="Times New Roman" w:hAnsi="Times New Roman" w:cs="Times New Roman"/>
          <w:color w:val="000000"/>
          <w:sz w:val="24"/>
          <w:szCs w:val="24"/>
          <w:lang w:val="uk-UA"/>
        </w:rPr>
        <w:t>очей</w:t>
      </w:r>
      <w:r w:rsidRPr="003B09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3B09A3" w:rsidRPr="003B09A3" w:rsidRDefault="003B09A3" w:rsidP="003B09A3">
      <w:pPr>
        <w:numPr>
          <w:ilvl w:val="0"/>
          <w:numId w:val="17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09A3">
        <w:rPr>
          <w:rFonts w:ascii="Times New Roman" w:hAnsi="Times New Roman" w:cs="Times New Roman"/>
          <w:color w:val="000000"/>
          <w:sz w:val="24"/>
          <w:szCs w:val="24"/>
          <w:lang w:val="uk-UA"/>
        </w:rPr>
        <w:t>Методики дослідження зіничних і окорухових рефлексів.</w:t>
      </w:r>
    </w:p>
    <w:p w:rsidR="003B09A3" w:rsidRPr="003B09A3" w:rsidRDefault="003B09A3" w:rsidP="003B09A3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09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Визначення гостроти слуху мовним методом.</w:t>
      </w:r>
    </w:p>
    <w:p w:rsidR="003B09A3" w:rsidRPr="003B09A3" w:rsidRDefault="003B09A3" w:rsidP="003B09A3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3B09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Аудіометричне</w:t>
      </w:r>
      <w:proofErr w:type="spellEnd"/>
      <w:r w:rsidRPr="003B09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дослідження гостроти слуху.</w:t>
      </w:r>
    </w:p>
    <w:p w:rsidR="003B09A3" w:rsidRPr="003B09A3" w:rsidRDefault="003B09A3" w:rsidP="003B09A3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09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Функціональні проби для оцінки вестибулярного апарату.</w:t>
      </w:r>
    </w:p>
    <w:p w:rsidR="003B09A3" w:rsidRPr="003B09A3" w:rsidRDefault="003B09A3" w:rsidP="003B09A3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09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Параметри функціонального стану шкірного аналізатора та методи їх оцінки.</w:t>
      </w:r>
    </w:p>
    <w:p w:rsidR="00DA3D24" w:rsidRPr="003B09A3" w:rsidRDefault="003B09A3" w:rsidP="003B09A3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09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Методи дослідження рухового аналізатора.</w:t>
      </w:r>
    </w:p>
    <w:sectPr w:rsidR="00DA3D24" w:rsidRPr="003B09A3" w:rsidSect="003473E9">
      <w:footerReference w:type="default" r:id="rId8"/>
      <w:pgSz w:w="11906" w:h="16838"/>
      <w:pgMar w:top="1134" w:right="850" w:bottom="1134" w:left="1701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D4B" w:rsidRDefault="00E65D4B" w:rsidP="003473E9">
      <w:pPr>
        <w:spacing w:after="0" w:line="240" w:lineRule="auto"/>
      </w:pPr>
      <w:r>
        <w:separator/>
      </w:r>
    </w:p>
  </w:endnote>
  <w:endnote w:type="continuationSeparator" w:id="0">
    <w:p w:rsidR="00E65D4B" w:rsidRDefault="00E65D4B" w:rsidP="0034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0485338"/>
      <w:docPartObj>
        <w:docPartGallery w:val="Page Numbers (Bottom of Page)"/>
        <w:docPartUnique/>
      </w:docPartObj>
    </w:sdtPr>
    <w:sdtEndPr/>
    <w:sdtContent>
      <w:p w:rsidR="007A5491" w:rsidRDefault="007A5491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FC6">
          <w:rPr>
            <w:noProof/>
          </w:rPr>
          <w:t>2</w:t>
        </w:r>
        <w:r>
          <w:fldChar w:fldCharType="end"/>
        </w:r>
      </w:p>
    </w:sdtContent>
  </w:sdt>
  <w:p w:rsidR="007A5491" w:rsidRDefault="007A549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D4B" w:rsidRDefault="00E65D4B" w:rsidP="003473E9">
      <w:pPr>
        <w:spacing w:after="0" w:line="240" w:lineRule="auto"/>
      </w:pPr>
      <w:r>
        <w:separator/>
      </w:r>
    </w:p>
  </w:footnote>
  <w:footnote w:type="continuationSeparator" w:id="0">
    <w:p w:rsidR="00E65D4B" w:rsidRDefault="00E65D4B" w:rsidP="00347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C7F03"/>
    <w:multiLevelType w:val="hybridMultilevel"/>
    <w:tmpl w:val="8B329FC0"/>
    <w:lvl w:ilvl="0" w:tplc="62828E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446902"/>
    <w:multiLevelType w:val="hybridMultilevel"/>
    <w:tmpl w:val="9C2A79FA"/>
    <w:lvl w:ilvl="0" w:tplc="2F86A574">
      <w:start w:val="25"/>
      <w:numFmt w:val="bullet"/>
      <w:lvlText w:val="-"/>
      <w:lvlJc w:val="left"/>
      <w:pPr>
        <w:ind w:left="1429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5F44C06"/>
    <w:multiLevelType w:val="hybridMultilevel"/>
    <w:tmpl w:val="C6AAEFA6"/>
    <w:lvl w:ilvl="0" w:tplc="A31E3F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517E6"/>
    <w:multiLevelType w:val="hybridMultilevel"/>
    <w:tmpl w:val="50FAD5EA"/>
    <w:lvl w:ilvl="0" w:tplc="59A0A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45533D"/>
    <w:multiLevelType w:val="hybridMultilevel"/>
    <w:tmpl w:val="F54E418C"/>
    <w:lvl w:ilvl="0" w:tplc="9FC4B7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3236CF"/>
    <w:multiLevelType w:val="hybridMultilevel"/>
    <w:tmpl w:val="73FADDB2"/>
    <w:lvl w:ilvl="0" w:tplc="9EF4717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C17FD4"/>
    <w:multiLevelType w:val="hybridMultilevel"/>
    <w:tmpl w:val="8B329FC0"/>
    <w:lvl w:ilvl="0" w:tplc="62828E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93063C"/>
    <w:multiLevelType w:val="hybridMultilevel"/>
    <w:tmpl w:val="7D9E9FA8"/>
    <w:lvl w:ilvl="0" w:tplc="79C4E9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16730"/>
    <w:multiLevelType w:val="hybridMultilevel"/>
    <w:tmpl w:val="FA1CBA4E"/>
    <w:lvl w:ilvl="0" w:tplc="B364A4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0C0D61"/>
    <w:multiLevelType w:val="hybridMultilevel"/>
    <w:tmpl w:val="D3E0B550"/>
    <w:lvl w:ilvl="0" w:tplc="57142258">
      <w:start w:val="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47AD754B"/>
    <w:multiLevelType w:val="hybridMultilevel"/>
    <w:tmpl w:val="7076D87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91685B"/>
    <w:multiLevelType w:val="hybridMultilevel"/>
    <w:tmpl w:val="F43664B6"/>
    <w:lvl w:ilvl="0" w:tplc="2396A9F6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62981AEC"/>
    <w:multiLevelType w:val="hybridMultilevel"/>
    <w:tmpl w:val="062E80E6"/>
    <w:lvl w:ilvl="0" w:tplc="E33C032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>
    <w:nsid w:val="63ED522F"/>
    <w:multiLevelType w:val="hybridMultilevel"/>
    <w:tmpl w:val="8B329FC0"/>
    <w:lvl w:ilvl="0" w:tplc="62828E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BAE42BE"/>
    <w:multiLevelType w:val="hybridMultilevel"/>
    <w:tmpl w:val="52B2F07E"/>
    <w:lvl w:ilvl="0" w:tplc="1A1AC99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>
    <w:nsid w:val="7C825217"/>
    <w:multiLevelType w:val="hybridMultilevel"/>
    <w:tmpl w:val="E35030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FBC1B85"/>
    <w:multiLevelType w:val="hybridMultilevel"/>
    <w:tmpl w:val="4FA4B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"/>
  </w:num>
  <w:num w:numId="4">
    <w:abstractNumId w:val="14"/>
  </w:num>
  <w:num w:numId="5">
    <w:abstractNumId w:val="7"/>
  </w:num>
  <w:num w:numId="6">
    <w:abstractNumId w:val="16"/>
  </w:num>
  <w:num w:numId="7">
    <w:abstractNumId w:val="12"/>
  </w:num>
  <w:num w:numId="8">
    <w:abstractNumId w:val="11"/>
  </w:num>
  <w:num w:numId="9">
    <w:abstractNumId w:val="9"/>
  </w:num>
  <w:num w:numId="10">
    <w:abstractNumId w:val="1"/>
  </w:num>
  <w:num w:numId="11">
    <w:abstractNumId w:val="10"/>
  </w:num>
  <w:num w:numId="12">
    <w:abstractNumId w:val="0"/>
  </w:num>
  <w:num w:numId="13">
    <w:abstractNumId w:val="13"/>
  </w:num>
  <w:num w:numId="14">
    <w:abstractNumId w:val="4"/>
  </w:num>
  <w:num w:numId="15">
    <w:abstractNumId w:val="8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AE2"/>
    <w:rsid w:val="000067FD"/>
    <w:rsid w:val="0003576A"/>
    <w:rsid w:val="00044D1C"/>
    <w:rsid w:val="0008235E"/>
    <w:rsid w:val="00117D0F"/>
    <w:rsid w:val="00134FA4"/>
    <w:rsid w:val="001475AF"/>
    <w:rsid w:val="00163D26"/>
    <w:rsid w:val="0017748E"/>
    <w:rsid w:val="001946ED"/>
    <w:rsid w:val="001F6B2B"/>
    <w:rsid w:val="00201B6A"/>
    <w:rsid w:val="00230C52"/>
    <w:rsid w:val="002326EB"/>
    <w:rsid w:val="00252B16"/>
    <w:rsid w:val="002A1780"/>
    <w:rsid w:val="002C4DB1"/>
    <w:rsid w:val="003473E9"/>
    <w:rsid w:val="00387DE4"/>
    <w:rsid w:val="003B09A3"/>
    <w:rsid w:val="003C08DB"/>
    <w:rsid w:val="003E6F27"/>
    <w:rsid w:val="003F319A"/>
    <w:rsid w:val="003F490B"/>
    <w:rsid w:val="004162B0"/>
    <w:rsid w:val="0042068F"/>
    <w:rsid w:val="004B2EE5"/>
    <w:rsid w:val="004C388B"/>
    <w:rsid w:val="004F2AD9"/>
    <w:rsid w:val="0051100B"/>
    <w:rsid w:val="005465AC"/>
    <w:rsid w:val="00550989"/>
    <w:rsid w:val="005571EE"/>
    <w:rsid w:val="005A7BA4"/>
    <w:rsid w:val="00664F6D"/>
    <w:rsid w:val="00725FA5"/>
    <w:rsid w:val="007601A4"/>
    <w:rsid w:val="00771395"/>
    <w:rsid w:val="007924AD"/>
    <w:rsid w:val="007A5491"/>
    <w:rsid w:val="007C1BA5"/>
    <w:rsid w:val="007D68E8"/>
    <w:rsid w:val="007F5FE0"/>
    <w:rsid w:val="007F6C94"/>
    <w:rsid w:val="008113B2"/>
    <w:rsid w:val="00876F4E"/>
    <w:rsid w:val="0088671F"/>
    <w:rsid w:val="008A2E58"/>
    <w:rsid w:val="008D4ED8"/>
    <w:rsid w:val="008D7AE2"/>
    <w:rsid w:val="0095406D"/>
    <w:rsid w:val="00A368BA"/>
    <w:rsid w:val="00A67603"/>
    <w:rsid w:val="00B475FF"/>
    <w:rsid w:val="00B5680F"/>
    <w:rsid w:val="00B8033A"/>
    <w:rsid w:val="00B82CD0"/>
    <w:rsid w:val="00B9569A"/>
    <w:rsid w:val="00BB7548"/>
    <w:rsid w:val="00C4203A"/>
    <w:rsid w:val="00C43809"/>
    <w:rsid w:val="00CC4D46"/>
    <w:rsid w:val="00D52B05"/>
    <w:rsid w:val="00D64B73"/>
    <w:rsid w:val="00D64FC6"/>
    <w:rsid w:val="00D718BE"/>
    <w:rsid w:val="00DA3D24"/>
    <w:rsid w:val="00DD44FA"/>
    <w:rsid w:val="00DE545E"/>
    <w:rsid w:val="00DF131B"/>
    <w:rsid w:val="00E43944"/>
    <w:rsid w:val="00E55F9F"/>
    <w:rsid w:val="00E65D4B"/>
    <w:rsid w:val="00E7383C"/>
    <w:rsid w:val="00EB40AF"/>
    <w:rsid w:val="00EB41B5"/>
    <w:rsid w:val="00EC7EC1"/>
    <w:rsid w:val="00ED3281"/>
    <w:rsid w:val="00F06789"/>
    <w:rsid w:val="00F2560B"/>
    <w:rsid w:val="00F709A8"/>
    <w:rsid w:val="00F8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BA4"/>
  </w:style>
  <w:style w:type="paragraph" w:styleId="1">
    <w:name w:val="heading 1"/>
    <w:basedOn w:val="a"/>
    <w:next w:val="a"/>
    <w:link w:val="10"/>
    <w:uiPriority w:val="9"/>
    <w:qFormat/>
    <w:rsid w:val="005A7B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A7B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A7B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B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BA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BA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BA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BA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5A7BA4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B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A7B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7BA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A7B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5A7BA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90">
    <w:name w:val="Заголовок 9 Знак"/>
    <w:basedOn w:val="a0"/>
    <w:link w:val="9"/>
    <w:rsid w:val="005A7BA4"/>
    <w:rPr>
      <w:rFonts w:ascii="Arial" w:eastAsia="Times New Roman" w:hAnsi="Arial" w:cs="Arial"/>
      <w:lang w:eastAsia="ru-RU"/>
    </w:rPr>
  </w:style>
  <w:style w:type="table" w:styleId="a3">
    <w:name w:val="Table Grid"/>
    <w:basedOn w:val="a1"/>
    <w:uiPriority w:val="59"/>
    <w:rsid w:val="008D7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8D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7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7AE2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5A7BA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A7B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A7BA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7">
    <w:name w:val="Strong"/>
    <w:basedOn w:val="a0"/>
    <w:uiPriority w:val="22"/>
    <w:qFormat/>
    <w:rsid w:val="005A7BA4"/>
    <w:rPr>
      <w:b/>
      <w:bCs/>
    </w:rPr>
  </w:style>
  <w:style w:type="character" w:styleId="a8">
    <w:name w:val="Emphasis"/>
    <w:basedOn w:val="a0"/>
    <w:uiPriority w:val="20"/>
    <w:qFormat/>
    <w:rsid w:val="005A7BA4"/>
    <w:rPr>
      <w:i/>
      <w:iCs/>
    </w:rPr>
  </w:style>
  <w:style w:type="paragraph" w:styleId="a9">
    <w:name w:val="List Paragraph"/>
    <w:basedOn w:val="a"/>
    <w:uiPriority w:val="34"/>
    <w:qFormat/>
    <w:rsid w:val="005A7BA4"/>
    <w:pPr>
      <w:ind w:left="720"/>
      <w:contextualSpacing/>
    </w:pPr>
  </w:style>
  <w:style w:type="character" w:customStyle="1" w:styleId="w">
    <w:name w:val="w"/>
    <w:basedOn w:val="a0"/>
    <w:rsid w:val="005A7BA4"/>
  </w:style>
  <w:style w:type="character" w:styleId="aa">
    <w:name w:val="Hyperlink"/>
    <w:basedOn w:val="a0"/>
    <w:uiPriority w:val="99"/>
    <w:unhideWhenUsed/>
    <w:rsid w:val="005A7BA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A7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A7BA4"/>
  </w:style>
  <w:style w:type="paragraph" w:styleId="ad">
    <w:name w:val="footer"/>
    <w:basedOn w:val="a"/>
    <w:link w:val="ae"/>
    <w:uiPriority w:val="99"/>
    <w:unhideWhenUsed/>
    <w:rsid w:val="005A7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A7BA4"/>
  </w:style>
  <w:style w:type="paragraph" w:customStyle="1" w:styleId="Default">
    <w:name w:val="Default"/>
    <w:rsid w:val="005A7B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pelle">
    <w:name w:val="spelle"/>
    <w:basedOn w:val="a0"/>
    <w:rsid w:val="005A7BA4"/>
  </w:style>
  <w:style w:type="paragraph" w:styleId="af">
    <w:name w:val="Body Text Indent"/>
    <w:basedOn w:val="a"/>
    <w:link w:val="af0"/>
    <w:uiPriority w:val="99"/>
    <w:unhideWhenUsed/>
    <w:rsid w:val="005A7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5A7B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unhideWhenUsed/>
    <w:rsid w:val="005A7BA4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5A7BA4"/>
  </w:style>
  <w:style w:type="character" w:customStyle="1" w:styleId="rvts9">
    <w:name w:val="rvts9"/>
    <w:basedOn w:val="a0"/>
    <w:rsid w:val="005A7BA4"/>
  </w:style>
  <w:style w:type="character" w:customStyle="1" w:styleId="hps">
    <w:name w:val="hps"/>
    <w:basedOn w:val="a0"/>
    <w:rsid w:val="005A7BA4"/>
  </w:style>
  <w:style w:type="character" w:customStyle="1" w:styleId="atn">
    <w:name w:val="atn"/>
    <w:basedOn w:val="a0"/>
    <w:rsid w:val="005A7BA4"/>
  </w:style>
  <w:style w:type="character" w:customStyle="1" w:styleId="shorttext">
    <w:name w:val="short_text"/>
    <w:basedOn w:val="a0"/>
    <w:rsid w:val="005A7BA4"/>
    <w:rPr>
      <w:rFonts w:cs="Times New Roman"/>
    </w:rPr>
  </w:style>
  <w:style w:type="character" w:customStyle="1" w:styleId="ft14">
    <w:name w:val="ft14"/>
    <w:basedOn w:val="a0"/>
    <w:rsid w:val="005A7BA4"/>
  </w:style>
  <w:style w:type="paragraph" w:customStyle="1" w:styleId="rvps2">
    <w:name w:val="rvps2"/>
    <w:basedOn w:val="a"/>
    <w:rsid w:val="005A7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0"/>
    <w:rsid w:val="005A7BA4"/>
  </w:style>
  <w:style w:type="character" w:customStyle="1" w:styleId="submenu-table">
    <w:name w:val="submenu-table"/>
    <w:basedOn w:val="a0"/>
    <w:rsid w:val="005A7BA4"/>
  </w:style>
  <w:style w:type="character" w:customStyle="1" w:styleId="longtext">
    <w:name w:val="long_text"/>
    <w:basedOn w:val="a0"/>
    <w:rsid w:val="005A7BA4"/>
  </w:style>
  <w:style w:type="paragraph" w:styleId="31">
    <w:name w:val="Body Text Indent 3"/>
    <w:basedOn w:val="a"/>
    <w:link w:val="32"/>
    <w:uiPriority w:val="99"/>
    <w:unhideWhenUsed/>
    <w:rsid w:val="005A7BA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A7BA4"/>
    <w:rPr>
      <w:sz w:val="16"/>
      <w:szCs w:val="16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5A7BA4"/>
  </w:style>
  <w:style w:type="paragraph" w:styleId="22">
    <w:name w:val="Body Text Indent 2"/>
    <w:basedOn w:val="a"/>
    <w:link w:val="21"/>
    <w:uiPriority w:val="99"/>
    <w:semiHidden/>
    <w:unhideWhenUsed/>
    <w:rsid w:val="005A7BA4"/>
    <w:pPr>
      <w:spacing w:after="120" w:line="480" w:lineRule="auto"/>
      <w:ind w:left="283"/>
    </w:pPr>
  </w:style>
  <w:style w:type="paragraph" w:customStyle="1" w:styleId="Pa23">
    <w:name w:val="Pa23"/>
    <w:basedOn w:val="Default"/>
    <w:next w:val="Default"/>
    <w:uiPriority w:val="99"/>
    <w:rsid w:val="005A7BA4"/>
    <w:pPr>
      <w:spacing w:line="207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5A7BA4"/>
    <w:pPr>
      <w:spacing w:line="201" w:lineRule="atLeast"/>
    </w:pPr>
    <w:rPr>
      <w:color w:val="auto"/>
    </w:rPr>
  </w:style>
  <w:style w:type="paragraph" w:styleId="HTML">
    <w:name w:val="HTML Preformatted"/>
    <w:basedOn w:val="a"/>
    <w:link w:val="HTML0"/>
    <w:uiPriority w:val="99"/>
    <w:unhideWhenUsed/>
    <w:rsid w:val="005A7B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A7BA4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customStyle="1" w:styleId="Pa29">
    <w:name w:val="Pa29"/>
    <w:basedOn w:val="Default"/>
    <w:next w:val="Default"/>
    <w:uiPriority w:val="99"/>
    <w:rsid w:val="005A7BA4"/>
    <w:pPr>
      <w:spacing w:line="195" w:lineRule="atLeast"/>
    </w:pPr>
    <w:rPr>
      <w:color w:val="auto"/>
    </w:rPr>
  </w:style>
  <w:style w:type="character" w:customStyle="1" w:styleId="mw-headline">
    <w:name w:val="mw-headline"/>
    <w:basedOn w:val="a0"/>
    <w:rsid w:val="005A7BA4"/>
  </w:style>
  <w:style w:type="character" w:styleId="af3">
    <w:name w:val="Placeholder Text"/>
    <w:basedOn w:val="a0"/>
    <w:uiPriority w:val="99"/>
    <w:semiHidden/>
    <w:rsid w:val="007F6C94"/>
    <w:rPr>
      <w:color w:val="808080"/>
    </w:rPr>
  </w:style>
  <w:style w:type="table" w:customStyle="1" w:styleId="11">
    <w:name w:val="Сетка таблицы1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BA4"/>
  </w:style>
  <w:style w:type="paragraph" w:styleId="1">
    <w:name w:val="heading 1"/>
    <w:basedOn w:val="a"/>
    <w:next w:val="a"/>
    <w:link w:val="10"/>
    <w:uiPriority w:val="9"/>
    <w:qFormat/>
    <w:rsid w:val="005A7B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A7B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A7B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B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BA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BA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BA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BA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5A7BA4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B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A7B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7BA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A7B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5A7BA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90">
    <w:name w:val="Заголовок 9 Знак"/>
    <w:basedOn w:val="a0"/>
    <w:link w:val="9"/>
    <w:rsid w:val="005A7BA4"/>
    <w:rPr>
      <w:rFonts w:ascii="Arial" w:eastAsia="Times New Roman" w:hAnsi="Arial" w:cs="Arial"/>
      <w:lang w:eastAsia="ru-RU"/>
    </w:rPr>
  </w:style>
  <w:style w:type="table" w:styleId="a3">
    <w:name w:val="Table Grid"/>
    <w:basedOn w:val="a1"/>
    <w:uiPriority w:val="59"/>
    <w:rsid w:val="008D7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8D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7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7AE2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5A7BA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A7B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A7BA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7">
    <w:name w:val="Strong"/>
    <w:basedOn w:val="a0"/>
    <w:uiPriority w:val="22"/>
    <w:qFormat/>
    <w:rsid w:val="005A7BA4"/>
    <w:rPr>
      <w:b/>
      <w:bCs/>
    </w:rPr>
  </w:style>
  <w:style w:type="character" w:styleId="a8">
    <w:name w:val="Emphasis"/>
    <w:basedOn w:val="a0"/>
    <w:uiPriority w:val="20"/>
    <w:qFormat/>
    <w:rsid w:val="005A7BA4"/>
    <w:rPr>
      <w:i/>
      <w:iCs/>
    </w:rPr>
  </w:style>
  <w:style w:type="paragraph" w:styleId="a9">
    <w:name w:val="List Paragraph"/>
    <w:basedOn w:val="a"/>
    <w:uiPriority w:val="34"/>
    <w:qFormat/>
    <w:rsid w:val="005A7BA4"/>
    <w:pPr>
      <w:ind w:left="720"/>
      <w:contextualSpacing/>
    </w:pPr>
  </w:style>
  <w:style w:type="character" w:customStyle="1" w:styleId="w">
    <w:name w:val="w"/>
    <w:basedOn w:val="a0"/>
    <w:rsid w:val="005A7BA4"/>
  </w:style>
  <w:style w:type="character" w:styleId="aa">
    <w:name w:val="Hyperlink"/>
    <w:basedOn w:val="a0"/>
    <w:uiPriority w:val="99"/>
    <w:unhideWhenUsed/>
    <w:rsid w:val="005A7BA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A7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A7BA4"/>
  </w:style>
  <w:style w:type="paragraph" w:styleId="ad">
    <w:name w:val="footer"/>
    <w:basedOn w:val="a"/>
    <w:link w:val="ae"/>
    <w:uiPriority w:val="99"/>
    <w:unhideWhenUsed/>
    <w:rsid w:val="005A7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A7BA4"/>
  </w:style>
  <w:style w:type="paragraph" w:customStyle="1" w:styleId="Default">
    <w:name w:val="Default"/>
    <w:rsid w:val="005A7B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pelle">
    <w:name w:val="spelle"/>
    <w:basedOn w:val="a0"/>
    <w:rsid w:val="005A7BA4"/>
  </w:style>
  <w:style w:type="paragraph" w:styleId="af">
    <w:name w:val="Body Text Indent"/>
    <w:basedOn w:val="a"/>
    <w:link w:val="af0"/>
    <w:uiPriority w:val="99"/>
    <w:unhideWhenUsed/>
    <w:rsid w:val="005A7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5A7B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unhideWhenUsed/>
    <w:rsid w:val="005A7BA4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5A7BA4"/>
  </w:style>
  <w:style w:type="character" w:customStyle="1" w:styleId="rvts9">
    <w:name w:val="rvts9"/>
    <w:basedOn w:val="a0"/>
    <w:rsid w:val="005A7BA4"/>
  </w:style>
  <w:style w:type="character" w:customStyle="1" w:styleId="hps">
    <w:name w:val="hps"/>
    <w:basedOn w:val="a0"/>
    <w:rsid w:val="005A7BA4"/>
  </w:style>
  <w:style w:type="character" w:customStyle="1" w:styleId="atn">
    <w:name w:val="atn"/>
    <w:basedOn w:val="a0"/>
    <w:rsid w:val="005A7BA4"/>
  </w:style>
  <w:style w:type="character" w:customStyle="1" w:styleId="shorttext">
    <w:name w:val="short_text"/>
    <w:basedOn w:val="a0"/>
    <w:rsid w:val="005A7BA4"/>
    <w:rPr>
      <w:rFonts w:cs="Times New Roman"/>
    </w:rPr>
  </w:style>
  <w:style w:type="character" w:customStyle="1" w:styleId="ft14">
    <w:name w:val="ft14"/>
    <w:basedOn w:val="a0"/>
    <w:rsid w:val="005A7BA4"/>
  </w:style>
  <w:style w:type="paragraph" w:customStyle="1" w:styleId="rvps2">
    <w:name w:val="rvps2"/>
    <w:basedOn w:val="a"/>
    <w:rsid w:val="005A7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0"/>
    <w:rsid w:val="005A7BA4"/>
  </w:style>
  <w:style w:type="character" w:customStyle="1" w:styleId="submenu-table">
    <w:name w:val="submenu-table"/>
    <w:basedOn w:val="a0"/>
    <w:rsid w:val="005A7BA4"/>
  </w:style>
  <w:style w:type="character" w:customStyle="1" w:styleId="longtext">
    <w:name w:val="long_text"/>
    <w:basedOn w:val="a0"/>
    <w:rsid w:val="005A7BA4"/>
  </w:style>
  <w:style w:type="paragraph" w:styleId="31">
    <w:name w:val="Body Text Indent 3"/>
    <w:basedOn w:val="a"/>
    <w:link w:val="32"/>
    <w:uiPriority w:val="99"/>
    <w:unhideWhenUsed/>
    <w:rsid w:val="005A7BA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A7BA4"/>
    <w:rPr>
      <w:sz w:val="16"/>
      <w:szCs w:val="16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5A7BA4"/>
  </w:style>
  <w:style w:type="paragraph" w:styleId="22">
    <w:name w:val="Body Text Indent 2"/>
    <w:basedOn w:val="a"/>
    <w:link w:val="21"/>
    <w:uiPriority w:val="99"/>
    <w:semiHidden/>
    <w:unhideWhenUsed/>
    <w:rsid w:val="005A7BA4"/>
    <w:pPr>
      <w:spacing w:after="120" w:line="480" w:lineRule="auto"/>
      <w:ind w:left="283"/>
    </w:pPr>
  </w:style>
  <w:style w:type="paragraph" w:customStyle="1" w:styleId="Pa23">
    <w:name w:val="Pa23"/>
    <w:basedOn w:val="Default"/>
    <w:next w:val="Default"/>
    <w:uiPriority w:val="99"/>
    <w:rsid w:val="005A7BA4"/>
    <w:pPr>
      <w:spacing w:line="207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5A7BA4"/>
    <w:pPr>
      <w:spacing w:line="201" w:lineRule="atLeast"/>
    </w:pPr>
    <w:rPr>
      <w:color w:val="auto"/>
    </w:rPr>
  </w:style>
  <w:style w:type="paragraph" w:styleId="HTML">
    <w:name w:val="HTML Preformatted"/>
    <w:basedOn w:val="a"/>
    <w:link w:val="HTML0"/>
    <w:uiPriority w:val="99"/>
    <w:unhideWhenUsed/>
    <w:rsid w:val="005A7B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A7BA4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customStyle="1" w:styleId="Pa29">
    <w:name w:val="Pa29"/>
    <w:basedOn w:val="Default"/>
    <w:next w:val="Default"/>
    <w:uiPriority w:val="99"/>
    <w:rsid w:val="005A7BA4"/>
    <w:pPr>
      <w:spacing w:line="195" w:lineRule="atLeast"/>
    </w:pPr>
    <w:rPr>
      <w:color w:val="auto"/>
    </w:rPr>
  </w:style>
  <w:style w:type="character" w:customStyle="1" w:styleId="mw-headline">
    <w:name w:val="mw-headline"/>
    <w:basedOn w:val="a0"/>
    <w:rsid w:val="005A7BA4"/>
  </w:style>
  <w:style w:type="character" w:styleId="af3">
    <w:name w:val="Placeholder Text"/>
    <w:basedOn w:val="a0"/>
    <w:uiPriority w:val="99"/>
    <w:semiHidden/>
    <w:rsid w:val="007F6C94"/>
    <w:rPr>
      <w:color w:val="808080"/>
    </w:rPr>
  </w:style>
  <w:style w:type="table" w:customStyle="1" w:styleId="11">
    <w:name w:val="Сетка таблицы1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7</cp:revision>
  <dcterms:created xsi:type="dcterms:W3CDTF">2020-04-04T07:34:00Z</dcterms:created>
  <dcterms:modified xsi:type="dcterms:W3CDTF">2020-04-04T09:02:00Z</dcterms:modified>
</cp:coreProperties>
</file>